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1E76" w14:textId="77777777" w:rsidR="00C333FF" w:rsidRPr="001A1C13" w:rsidRDefault="00C333FF" w:rsidP="00C333FF">
      <w:pPr>
        <w:jc w:val="center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A1C13">
        <w:rPr>
          <w:rFonts w:asciiTheme="majorEastAsia" w:eastAsiaTheme="majorEastAsia" w:hAnsiTheme="majorEastAsia"/>
          <w:color w:val="auto"/>
          <w:sz w:val="24"/>
          <w:szCs w:val="24"/>
        </w:rPr>
        <w:t>プランナー</w:t>
      </w:r>
      <w:r w:rsidR="00E67875" w:rsidRPr="001A1C13">
        <w:rPr>
          <w:rFonts w:asciiTheme="majorEastAsia" w:eastAsiaTheme="majorEastAsia" w:hAnsiTheme="majorEastAsia"/>
          <w:color w:val="auto"/>
          <w:sz w:val="24"/>
          <w:szCs w:val="24"/>
        </w:rPr>
        <w:t>情報登録シート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30"/>
        <w:gridCol w:w="5181"/>
      </w:tblGrid>
      <w:tr w:rsidR="006C7A40" w:rsidRPr="001A1C13" w14:paraId="0C883503" w14:textId="77777777" w:rsidTr="006C7A40">
        <w:trPr>
          <w:trHeight w:val="1494"/>
        </w:trPr>
        <w:tc>
          <w:tcPr>
            <w:tcW w:w="10031" w:type="dxa"/>
            <w:gridSpan w:val="2"/>
          </w:tcPr>
          <w:p w14:paraId="3EC05156" w14:textId="77777777" w:rsidR="006C7A40" w:rsidRPr="006C7A40" w:rsidRDefault="006C7A40" w:rsidP="006C7A40">
            <w:pPr>
              <w:rPr>
                <w:rFonts w:hint="default"/>
                <w:color w:val="auto"/>
                <w:sz w:val="18"/>
                <w:szCs w:val="18"/>
              </w:rPr>
            </w:pPr>
            <w:r w:rsidRPr="006C7A40">
              <w:rPr>
                <w:color w:val="auto"/>
                <w:sz w:val="18"/>
                <w:szCs w:val="18"/>
              </w:rPr>
              <w:t>ふりがな</w:t>
            </w:r>
          </w:p>
          <w:p w14:paraId="72FD1A1E" w14:textId="53149F3F" w:rsidR="00DA374D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 w:rsidRPr="00C333FF">
              <w:rPr>
                <w:color w:val="auto"/>
                <w:sz w:val="24"/>
                <w:szCs w:val="24"/>
                <w:u w:val="single"/>
              </w:rPr>
              <w:t>氏名</w:t>
            </w:r>
            <w:r w:rsidR="00DA374D">
              <w:rPr>
                <w:color w:val="auto"/>
                <w:sz w:val="24"/>
                <w:szCs w:val="24"/>
                <w:u w:val="single"/>
              </w:rPr>
              <w:t xml:space="preserve">　　　　　　　　　　　　　　</w:t>
            </w:r>
            <w:r w:rsidR="005F2652">
              <w:rPr>
                <w:color w:val="auto"/>
                <w:sz w:val="24"/>
                <w:szCs w:val="24"/>
                <w:u w:val="single"/>
              </w:rPr>
              <w:t xml:space="preserve">　　</w:t>
            </w:r>
            <w:r w:rsidR="008D7F6E">
              <w:rPr>
                <w:color w:val="auto"/>
                <w:sz w:val="24"/>
                <w:szCs w:val="24"/>
                <w:u w:val="single"/>
              </w:rPr>
              <w:t xml:space="preserve">　　</w:t>
            </w:r>
            <w:r w:rsidR="008D7F6E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="008D7F6E">
              <w:rPr>
                <w:rFonts w:hint="default"/>
                <w:color w:val="auto"/>
                <w:sz w:val="24"/>
                <w:szCs w:val="24"/>
                <w:u w:val="single"/>
              </w:rPr>
              <w:t xml:space="preserve"> </w:t>
            </w:r>
            <w:r w:rsidR="00DA374D">
              <w:rPr>
                <w:color w:val="auto"/>
                <w:sz w:val="24"/>
                <w:szCs w:val="24"/>
                <w:u w:val="single"/>
              </w:rPr>
              <w:t>【</w:t>
            </w:r>
            <w:r w:rsidR="005F2652">
              <w:rPr>
                <w:color w:val="auto"/>
                <w:sz w:val="24"/>
                <w:szCs w:val="24"/>
                <w:u w:val="single"/>
              </w:rPr>
              <w:t>直近千葉県</w:t>
            </w:r>
            <w:r w:rsidR="00DA374D">
              <w:rPr>
                <w:color w:val="auto"/>
                <w:sz w:val="24"/>
                <w:szCs w:val="24"/>
                <w:u w:val="single"/>
              </w:rPr>
              <w:t>プランナー登録</w:t>
            </w:r>
            <w:r w:rsidR="008D7F6E">
              <w:rPr>
                <w:color w:val="auto"/>
                <w:sz w:val="24"/>
                <w:szCs w:val="24"/>
                <w:u w:val="single"/>
              </w:rPr>
              <w:t xml:space="preserve">　　　</w:t>
            </w:r>
            <w:r w:rsidR="00DA374D">
              <w:rPr>
                <w:color w:val="auto"/>
                <w:sz w:val="24"/>
                <w:szCs w:val="24"/>
                <w:u w:val="single"/>
              </w:rPr>
              <w:t>年度】</w:t>
            </w:r>
          </w:p>
          <w:p w14:paraId="72DFF4D8" w14:textId="77777777" w:rsidR="006C7A40" w:rsidRDefault="006C7A40" w:rsidP="00DA374D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所属　　　　　　　　　　　　　　　　　役職　　　　　　　　　　　　　　　　　　　</w:t>
            </w:r>
          </w:p>
          <w:p w14:paraId="14C0FDBB" w14:textId="77777777" w:rsidR="006C7A40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生年月日　　　　　　　　　　　　　　　性別　　　　　　　　　　　　　　　　　　　</w:t>
            </w:r>
          </w:p>
          <w:p w14:paraId="4AD29AC4" w14:textId="77777777" w:rsidR="006C7A40" w:rsidRPr="006C7A40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住所　　　　　　　　　　　　　　　　　　　　　　　　　　　　　　　　　　　　　　</w:t>
            </w:r>
          </w:p>
        </w:tc>
      </w:tr>
      <w:tr w:rsidR="006C7A40" w:rsidRPr="001A1C13" w14:paraId="240D6F8E" w14:textId="77777777" w:rsidTr="006C7A40">
        <w:trPr>
          <w:trHeight w:val="742"/>
        </w:trPr>
        <w:tc>
          <w:tcPr>
            <w:tcW w:w="4786" w:type="dxa"/>
          </w:tcPr>
          <w:p w14:paraId="60666577" w14:textId="77777777" w:rsidR="006C7A40" w:rsidRPr="001A1C13" w:rsidRDefault="006C7A40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Ⅰ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最も支援・関与実績のある分野</w:t>
            </w:r>
          </w:p>
          <w:p w14:paraId="534F7AF8" w14:textId="77777777" w:rsidR="006C7A40" w:rsidRPr="001A1C13" w:rsidRDefault="006C7A40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14:paraId="2B2D55C9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米・穀類、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野菜、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果物、</w:t>
            </w: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花卉・園芸、</w:t>
            </w:r>
          </w:p>
          <w:p w14:paraId="0540C3C2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酪農、</w:t>
            </w: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肉牛、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養豚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養鶏、</w:t>
            </w: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>林産、</w:t>
            </w:r>
          </w:p>
          <w:p w14:paraId="20A2A4BF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1A1C13">
              <w:rPr>
                <w:color w:val="auto"/>
                <w:sz w:val="22"/>
                <w:szCs w:val="22"/>
              </w:rPr>
              <w:t>水産（養殖以外）、</w:t>
            </w:r>
            <w:r>
              <w:rPr>
                <w:color w:val="auto"/>
                <w:sz w:val="22"/>
                <w:szCs w:val="22"/>
              </w:rPr>
              <w:t>11</w:t>
            </w:r>
            <w:r w:rsidRPr="001A1C13">
              <w:rPr>
                <w:color w:val="auto"/>
                <w:sz w:val="22"/>
                <w:szCs w:val="22"/>
              </w:rPr>
              <w:t>水産（養殖）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1A9700DD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1A1C13">
              <w:rPr>
                <w:color w:val="auto"/>
                <w:sz w:val="22"/>
                <w:szCs w:val="22"/>
              </w:rPr>
              <w:t>植物工場等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2E08F115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　　　　</w:t>
            </w:r>
            <w:r>
              <w:rPr>
                <w:color w:val="auto"/>
                <w:sz w:val="22"/>
                <w:szCs w:val="22"/>
              </w:rPr>
              <w:t xml:space="preserve">　　　</w:t>
            </w:r>
            <w:r w:rsidRPr="001A1C13">
              <w:rPr>
                <w:color w:val="auto"/>
                <w:sz w:val="22"/>
                <w:szCs w:val="22"/>
              </w:rPr>
              <w:t xml:space="preserve">　　）</w:t>
            </w:r>
          </w:p>
        </w:tc>
        <w:tc>
          <w:tcPr>
            <w:tcW w:w="5245" w:type="dxa"/>
          </w:tcPr>
          <w:p w14:paraId="28158175" w14:textId="77777777" w:rsidR="006C7A40" w:rsidRPr="001A1C13" w:rsidRDefault="006C7A40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Ⅱ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最も支援・従事実績のあるテーマ</w:t>
            </w:r>
          </w:p>
          <w:p w14:paraId="5C141C46" w14:textId="77777777" w:rsidR="006C7A40" w:rsidRPr="001A1C13" w:rsidRDefault="006C7A40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14:paraId="0A8DA12B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生産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加工・製造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商品開発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766CAC22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販売（国内）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販売（海外）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4214996D" w14:textId="14B74AE8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業態転換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開発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地域活性化</w:t>
            </w:r>
            <w:r w:rsidR="00595661">
              <w:rPr>
                <w:color w:val="auto"/>
                <w:sz w:val="22"/>
                <w:szCs w:val="22"/>
              </w:rPr>
              <w:t>（観光、農泊等）</w:t>
            </w:r>
          </w:p>
          <w:p w14:paraId="2B4EB4DA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バイオマス・再エネ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057CE943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color w:val="auto"/>
                <w:sz w:val="22"/>
                <w:szCs w:val="22"/>
              </w:rPr>
              <w:t xml:space="preserve">　　</w:t>
            </w:r>
            <w:r w:rsidRPr="001A1C13">
              <w:rPr>
                <w:color w:val="auto"/>
                <w:sz w:val="22"/>
                <w:szCs w:val="22"/>
              </w:rPr>
              <w:t xml:space="preserve">　　　</w:t>
            </w:r>
            <w:r>
              <w:rPr>
                <w:color w:val="auto"/>
                <w:sz w:val="22"/>
                <w:szCs w:val="22"/>
              </w:rPr>
              <w:t xml:space="preserve">　</w:t>
            </w:r>
            <w:r w:rsidRPr="001A1C13">
              <w:rPr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6C7A40" w:rsidRPr="001A1C13" w14:paraId="18B7065F" w14:textId="77777777" w:rsidTr="006C7A40">
        <w:trPr>
          <w:trHeight w:val="742"/>
        </w:trPr>
        <w:tc>
          <w:tcPr>
            <w:tcW w:w="10031" w:type="dxa"/>
            <w:gridSpan w:val="2"/>
          </w:tcPr>
          <w:p w14:paraId="327D679D" w14:textId="77777777" w:rsidR="006C7A40" w:rsidRPr="0016770B" w:rsidRDefault="006C7A40" w:rsidP="0016770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Ⅲ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対応し得る相談内容・課題</w:t>
            </w: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14:paraId="0FFCC163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経営・事業戦略立案、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ビジネスモデル・事業計画構築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営業体制強化、</w:t>
            </w:r>
          </w:p>
          <w:p w14:paraId="6E93B426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経営管理体制強化、</w:t>
            </w: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資金調達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財務改善支援、</w:t>
            </w: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技術革新支援、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品質管理強化、</w:t>
            </w:r>
          </w:p>
          <w:p w14:paraId="3373170F" w14:textId="77777777" w:rsidR="006C7A40" w:rsidRDefault="006C7A40" w:rsidP="001A1C13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ブランド戦略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広告戦略立案、</w:t>
            </w: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>知的財産戦略立案～遂行、</w:t>
            </w:r>
          </w:p>
          <w:p w14:paraId="61485AA9" w14:textId="77777777" w:rsidR="006C7A40" w:rsidRPr="001A1C13" w:rsidRDefault="006C7A40" w:rsidP="001A1C13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1A1C13">
              <w:rPr>
                <w:color w:val="auto"/>
                <w:sz w:val="22"/>
                <w:szCs w:val="22"/>
              </w:rPr>
              <w:t>人材採用・育成（教育）支援、</w:t>
            </w:r>
            <w:r>
              <w:rPr>
                <w:color w:val="auto"/>
                <w:sz w:val="22"/>
                <w:szCs w:val="22"/>
              </w:rPr>
              <w:t>11</w:t>
            </w:r>
            <w:r w:rsidRPr="001A1C13">
              <w:rPr>
                <w:color w:val="auto"/>
                <w:sz w:val="22"/>
                <w:szCs w:val="22"/>
              </w:rPr>
              <w:t>インフラ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ＩＣＴ支援</w:t>
            </w:r>
          </w:p>
          <w:p w14:paraId="2FCAF8C9" w14:textId="77777777" w:rsidR="006C7A40" w:rsidRPr="001A1C13" w:rsidRDefault="006C7A40" w:rsidP="001A1C13">
            <w:pPr>
              <w:ind w:firstLineChars="100" w:firstLine="223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color w:val="auto"/>
                <w:sz w:val="22"/>
                <w:szCs w:val="22"/>
              </w:rPr>
              <w:t xml:space="preserve">　　　　　　　　　　　　</w:t>
            </w:r>
            <w:r w:rsidRPr="001A1C13">
              <w:rPr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6C7A40" w:rsidRPr="001A1C13" w14:paraId="79A126DE" w14:textId="77777777" w:rsidTr="006C7A40">
        <w:tc>
          <w:tcPr>
            <w:tcW w:w="10031" w:type="dxa"/>
            <w:gridSpan w:val="2"/>
          </w:tcPr>
          <w:p w14:paraId="407C2BB3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Ⅳ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保有資格等</w:t>
            </w:r>
          </w:p>
          <w:p w14:paraId="76A54CEA" w14:textId="755A6804" w:rsidR="006C7A40" w:rsidRPr="00395F28" w:rsidRDefault="006C7A40" w:rsidP="00372DFB">
            <w:pPr>
              <w:rPr>
                <w:rFonts w:hint="default"/>
                <w:color w:val="auto"/>
                <w:sz w:val="18"/>
                <w:szCs w:val="18"/>
              </w:rPr>
            </w:pPr>
            <w:r w:rsidRPr="00395F28">
              <w:rPr>
                <w:color w:val="auto"/>
                <w:sz w:val="18"/>
                <w:szCs w:val="18"/>
              </w:rPr>
              <w:t>（</w:t>
            </w:r>
            <w:r w:rsidRPr="00395F28">
              <w:rPr>
                <w:color w:val="auto"/>
                <w:sz w:val="18"/>
                <w:szCs w:val="18"/>
              </w:rPr>
              <w:t>6</w:t>
            </w:r>
            <w:r w:rsidRPr="00395F28">
              <w:rPr>
                <w:color w:val="auto"/>
                <w:sz w:val="18"/>
                <w:szCs w:val="18"/>
              </w:rPr>
              <w:t>次産業化</w:t>
            </w:r>
            <w:r w:rsidR="00595661" w:rsidRPr="00395F28">
              <w:rPr>
                <w:color w:val="auto"/>
                <w:sz w:val="18"/>
                <w:szCs w:val="18"/>
              </w:rPr>
              <w:t>、</w:t>
            </w:r>
            <w:r w:rsidRPr="00395F28">
              <w:rPr>
                <w:color w:val="auto"/>
                <w:sz w:val="18"/>
                <w:szCs w:val="18"/>
              </w:rPr>
              <w:t>農林漁業支援</w:t>
            </w:r>
            <w:r w:rsidR="00730661">
              <w:rPr>
                <w:color w:val="auto"/>
                <w:sz w:val="18"/>
                <w:szCs w:val="18"/>
              </w:rPr>
              <w:t>、</w:t>
            </w:r>
            <w:r w:rsidR="00595661" w:rsidRPr="00395F28">
              <w:rPr>
                <w:color w:val="auto"/>
                <w:sz w:val="18"/>
                <w:szCs w:val="18"/>
              </w:rPr>
              <w:t>農山漁村発イノベーション</w:t>
            </w:r>
            <w:r w:rsidR="00730661">
              <w:rPr>
                <w:color w:val="auto"/>
                <w:sz w:val="18"/>
                <w:szCs w:val="18"/>
              </w:rPr>
              <w:t>、デジタル技術活用</w:t>
            </w:r>
            <w:r w:rsidRPr="00395F28">
              <w:rPr>
                <w:color w:val="auto"/>
                <w:sz w:val="18"/>
                <w:szCs w:val="18"/>
              </w:rPr>
              <w:t>に繋がる登録制資格</w:t>
            </w:r>
            <w:r w:rsidR="00595661" w:rsidRPr="00395F28">
              <w:rPr>
                <w:color w:val="auto"/>
                <w:sz w:val="18"/>
                <w:szCs w:val="18"/>
              </w:rPr>
              <w:t>等を</w:t>
            </w:r>
            <w:r w:rsidRPr="00395F28">
              <w:rPr>
                <w:color w:val="auto"/>
                <w:sz w:val="18"/>
                <w:szCs w:val="18"/>
              </w:rPr>
              <w:t>記入。中央サポートセンターや他県の</w:t>
            </w:r>
            <w:r w:rsidRPr="00395F28">
              <w:rPr>
                <w:color w:val="auto"/>
                <w:sz w:val="18"/>
                <w:szCs w:val="18"/>
              </w:rPr>
              <w:t>6</w:t>
            </w:r>
            <w:r w:rsidRPr="00395F28">
              <w:rPr>
                <w:color w:val="auto"/>
                <w:sz w:val="18"/>
                <w:szCs w:val="18"/>
              </w:rPr>
              <w:t>次産業化プランナーとして登録されている場合は、その旨も記入</w:t>
            </w:r>
            <w:r w:rsidR="00595661" w:rsidRPr="00395F28">
              <w:rPr>
                <w:color w:val="auto"/>
                <w:sz w:val="18"/>
                <w:szCs w:val="18"/>
              </w:rPr>
              <w:t>。</w:t>
            </w:r>
            <w:r w:rsidRPr="00395F28">
              <w:rPr>
                <w:color w:val="auto"/>
                <w:sz w:val="18"/>
                <w:szCs w:val="18"/>
              </w:rPr>
              <w:t>）</w:t>
            </w:r>
          </w:p>
          <w:p w14:paraId="3E849383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7F1BCEA5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14:paraId="68D389C6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14:paraId="16595842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14:paraId="7C9BA1F5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6C7A40" w:rsidRPr="001A1C13" w14:paraId="5775D6B1" w14:textId="77777777" w:rsidTr="006C7A40">
        <w:tc>
          <w:tcPr>
            <w:tcW w:w="10031" w:type="dxa"/>
            <w:gridSpan w:val="2"/>
          </w:tcPr>
          <w:p w14:paraId="365CFE06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Ⅴ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14:paraId="2889EAE5" w14:textId="1C41C3C7" w:rsidR="006C7A40" w:rsidRPr="00395F28" w:rsidRDefault="006C7A40" w:rsidP="00372DFB">
            <w:pPr>
              <w:rPr>
                <w:rFonts w:hint="default"/>
                <w:color w:val="auto"/>
                <w:sz w:val="18"/>
                <w:szCs w:val="18"/>
                <w:shd w:val="pct15" w:color="auto" w:fill="FFFFFF"/>
              </w:rPr>
            </w:pPr>
            <w:r w:rsidRPr="00395F28">
              <w:rPr>
                <w:color w:val="auto"/>
                <w:sz w:val="18"/>
                <w:szCs w:val="18"/>
              </w:rPr>
              <w:t>（</w:t>
            </w:r>
            <w:r w:rsidRPr="00395F28">
              <w:rPr>
                <w:color w:val="auto"/>
                <w:sz w:val="18"/>
                <w:szCs w:val="18"/>
              </w:rPr>
              <w:t>6</w:t>
            </w:r>
            <w:r w:rsidRPr="00395F28">
              <w:rPr>
                <w:color w:val="auto"/>
                <w:sz w:val="18"/>
                <w:szCs w:val="18"/>
              </w:rPr>
              <w:t>次産業化</w:t>
            </w:r>
            <w:r w:rsidR="00730661">
              <w:rPr>
                <w:color w:val="auto"/>
                <w:sz w:val="18"/>
                <w:szCs w:val="18"/>
              </w:rPr>
              <w:t>、</w:t>
            </w:r>
            <w:r w:rsidR="00730661" w:rsidRPr="00395F28">
              <w:rPr>
                <w:color w:val="auto"/>
                <w:sz w:val="18"/>
                <w:szCs w:val="18"/>
              </w:rPr>
              <w:t>農林漁業支援、</w:t>
            </w:r>
            <w:r w:rsidR="00395F28" w:rsidRPr="00395F28">
              <w:rPr>
                <w:color w:val="auto"/>
                <w:sz w:val="18"/>
                <w:szCs w:val="18"/>
              </w:rPr>
              <w:t>農山漁村発イノベーション</w:t>
            </w:r>
            <w:r w:rsidR="00730661">
              <w:rPr>
                <w:color w:val="auto"/>
                <w:sz w:val="18"/>
                <w:szCs w:val="18"/>
              </w:rPr>
              <w:t>、</w:t>
            </w:r>
            <w:r w:rsidR="00096035">
              <w:rPr>
                <w:color w:val="auto"/>
                <w:sz w:val="18"/>
                <w:szCs w:val="18"/>
              </w:rPr>
              <w:t>デジタル技術活用</w:t>
            </w:r>
            <w:r w:rsidRPr="00395F28">
              <w:rPr>
                <w:color w:val="auto"/>
                <w:sz w:val="18"/>
                <w:szCs w:val="18"/>
              </w:rPr>
              <w:t>の取組実績、提供しうるスキル等があれば記入</w:t>
            </w:r>
            <w:r w:rsidR="00395F28" w:rsidRPr="00395F28">
              <w:rPr>
                <w:color w:val="auto"/>
                <w:sz w:val="18"/>
                <w:szCs w:val="18"/>
              </w:rPr>
              <w:t>。</w:t>
            </w:r>
            <w:r w:rsidRPr="00395F28">
              <w:rPr>
                <w:color w:val="auto"/>
                <w:sz w:val="18"/>
                <w:szCs w:val="18"/>
              </w:rPr>
              <w:t>）</w:t>
            </w:r>
          </w:p>
          <w:p w14:paraId="4E052E4E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37CE3B61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7DC8D84B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66CAD7FE" w14:textId="77777777" w:rsidR="00096035" w:rsidRDefault="00096035" w:rsidP="00372DFB">
            <w:pPr>
              <w:rPr>
                <w:color w:val="auto"/>
                <w:sz w:val="24"/>
                <w:szCs w:val="24"/>
                <w:shd w:val="pct15" w:color="auto" w:fill="FFFFFF"/>
              </w:rPr>
            </w:pPr>
          </w:p>
          <w:p w14:paraId="3D5A9794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6C7A40" w:rsidRPr="001A1C13" w14:paraId="53492243" w14:textId="77777777" w:rsidTr="006C7A40">
        <w:tc>
          <w:tcPr>
            <w:tcW w:w="10031" w:type="dxa"/>
            <w:gridSpan w:val="2"/>
          </w:tcPr>
          <w:p w14:paraId="5EBA1A8B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Ⅵ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希望・意向等</w:t>
            </w:r>
          </w:p>
          <w:p w14:paraId="249922F6" w14:textId="46960F0D" w:rsidR="006C7A40" w:rsidRPr="00395F28" w:rsidRDefault="006C7A40" w:rsidP="00372DFB">
            <w:pPr>
              <w:rPr>
                <w:rFonts w:hint="default"/>
                <w:color w:val="auto"/>
                <w:sz w:val="18"/>
                <w:szCs w:val="18"/>
                <w:shd w:val="pct15" w:color="auto" w:fill="FFFFFF"/>
              </w:rPr>
            </w:pPr>
            <w:r w:rsidRPr="00395F28">
              <w:rPr>
                <w:color w:val="auto"/>
                <w:sz w:val="18"/>
                <w:szCs w:val="18"/>
              </w:rPr>
              <w:t>（</w:t>
            </w:r>
            <w:r w:rsidRPr="00395F28">
              <w:rPr>
                <w:color w:val="auto"/>
                <w:sz w:val="18"/>
                <w:szCs w:val="18"/>
              </w:rPr>
              <w:t>6</w:t>
            </w:r>
            <w:r w:rsidRPr="00395F28">
              <w:rPr>
                <w:color w:val="auto"/>
                <w:sz w:val="18"/>
                <w:szCs w:val="18"/>
              </w:rPr>
              <w:t>次産業化</w:t>
            </w:r>
            <w:r w:rsidR="00096035">
              <w:rPr>
                <w:color w:val="auto"/>
                <w:sz w:val="18"/>
                <w:szCs w:val="18"/>
              </w:rPr>
              <w:t>、</w:t>
            </w:r>
            <w:r w:rsidR="00096035" w:rsidRPr="00395F28">
              <w:rPr>
                <w:color w:val="auto"/>
                <w:sz w:val="18"/>
                <w:szCs w:val="18"/>
              </w:rPr>
              <w:t>農林漁業支援、農山漁村発イノベーション</w:t>
            </w:r>
            <w:r w:rsidR="00096035">
              <w:rPr>
                <w:color w:val="auto"/>
                <w:sz w:val="18"/>
                <w:szCs w:val="18"/>
              </w:rPr>
              <w:t>、デジタル技術活用</w:t>
            </w:r>
            <w:r w:rsidRPr="00395F28">
              <w:rPr>
                <w:color w:val="auto"/>
                <w:sz w:val="18"/>
                <w:szCs w:val="18"/>
              </w:rPr>
              <w:t>に必要なアプローチ、取り組むべき課題など、意見を記入</w:t>
            </w:r>
            <w:r w:rsidR="00395F28" w:rsidRPr="00395F28">
              <w:rPr>
                <w:color w:val="auto"/>
                <w:sz w:val="18"/>
                <w:szCs w:val="18"/>
              </w:rPr>
              <w:t>。</w:t>
            </w:r>
            <w:r w:rsidRPr="00395F28">
              <w:rPr>
                <w:color w:val="auto"/>
                <w:sz w:val="18"/>
                <w:szCs w:val="18"/>
              </w:rPr>
              <w:t>）</w:t>
            </w:r>
          </w:p>
          <w:p w14:paraId="21DEF064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00B8E893" w14:textId="77777777" w:rsidR="006C7A40" w:rsidRPr="00395F28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50BF0460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4B17C0D3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694D3DCF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</w:tbl>
    <w:p w14:paraId="37B44C0B" w14:textId="77777777" w:rsidR="00CC1140" w:rsidRPr="00CC1140" w:rsidRDefault="00CC1140" w:rsidP="0071488E">
      <w:pPr>
        <w:rPr>
          <w:rFonts w:hint="default"/>
          <w:color w:val="auto"/>
          <w:sz w:val="24"/>
          <w:szCs w:val="24"/>
        </w:rPr>
      </w:pPr>
    </w:p>
    <w:sectPr w:rsidR="00CC1140" w:rsidRPr="00CC1140" w:rsidSect="006C7A40">
      <w:headerReference w:type="even" r:id="rId8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8D25" w14:textId="77777777" w:rsidR="00F84565" w:rsidRDefault="00F8456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81F7602" w14:textId="77777777" w:rsidR="00F84565" w:rsidRDefault="00F8456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E320" w14:textId="77777777" w:rsidR="00F84565" w:rsidRDefault="00F8456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29394E8" w14:textId="77777777" w:rsidR="00F84565" w:rsidRDefault="00F8456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A4F5" w14:textId="77777777" w:rsidR="002764DC" w:rsidRDefault="002764DC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3AB"/>
    <w:multiLevelType w:val="hybridMultilevel"/>
    <w:tmpl w:val="373C5ED0"/>
    <w:lvl w:ilvl="0" w:tplc="2EF86BDC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1B704AFE"/>
    <w:multiLevelType w:val="hybridMultilevel"/>
    <w:tmpl w:val="F7CAA5FC"/>
    <w:lvl w:ilvl="0" w:tplc="29D8965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1F441DDF"/>
    <w:multiLevelType w:val="hybridMultilevel"/>
    <w:tmpl w:val="4088FD0C"/>
    <w:lvl w:ilvl="0" w:tplc="4ED6FB2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25253816"/>
    <w:multiLevelType w:val="hybridMultilevel"/>
    <w:tmpl w:val="9762F814"/>
    <w:lvl w:ilvl="0" w:tplc="154EA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80E27"/>
    <w:multiLevelType w:val="hybridMultilevel"/>
    <w:tmpl w:val="71C64D20"/>
    <w:lvl w:ilvl="0" w:tplc="80664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3061D"/>
    <w:multiLevelType w:val="hybridMultilevel"/>
    <w:tmpl w:val="B3184194"/>
    <w:lvl w:ilvl="0" w:tplc="50009BD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466268AC"/>
    <w:multiLevelType w:val="hybridMultilevel"/>
    <w:tmpl w:val="B01EF8E0"/>
    <w:lvl w:ilvl="0" w:tplc="B1EAFAE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48181591"/>
    <w:multiLevelType w:val="hybridMultilevel"/>
    <w:tmpl w:val="0292F68E"/>
    <w:lvl w:ilvl="0" w:tplc="6BC85D1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53077835"/>
    <w:multiLevelType w:val="hybridMultilevel"/>
    <w:tmpl w:val="4810E48A"/>
    <w:lvl w:ilvl="0" w:tplc="892AB2F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5337398D"/>
    <w:multiLevelType w:val="hybridMultilevel"/>
    <w:tmpl w:val="041E3EDC"/>
    <w:lvl w:ilvl="0" w:tplc="05EA5FE4">
      <w:start w:val="1"/>
      <w:numFmt w:val="decimalEnclosedCircle"/>
      <w:lvlText w:val="%1"/>
      <w:lvlJc w:val="left"/>
      <w:pPr>
        <w:ind w:left="563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61F12521"/>
    <w:multiLevelType w:val="hybridMultilevel"/>
    <w:tmpl w:val="64905C8A"/>
    <w:lvl w:ilvl="0" w:tplc="51E6708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 w15:restartNumberingAfterBreak="0">
    <w:nsid w:val="663D700C"/>
    <w:multiLevelType w:val="hybridMultilevel"/>
    <w:tmpl w:val="DFD211E0"/>
    <w:lvl w:ilvl="0" w:tplc="09042B3A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665A671C"/>
    <w:multiLevelType w:val="hybridMultilevel"/>
    <w:tmpl w:val="F30CDE2C"/>
    <w:lvl w:ilvl="0" w:tplc="9F7CD29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68763D0A"/>
    <w:multiLevelType w:val="hybridMultilevel"/>
    <w:tmpl w:val="B5109C68"/>
    <w:lvl w:ilvl="0" w:tplc="E5E4E396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4" w15:restartNumberingAfterBreak="0">
    <w:nsid w:val="7C0C1B5B"/>
    <w:multiLevelType w:val="hybridMultilevel"/>
    <w:tmpl w:val="B0B6A5C8"/>
    <w:lvl w:ilvl="0" w:tplc="99DAB95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5" w15:restartNumberingAfterBreak="0">
    <w:nsid w:val="7E0D0806"/>
    <w:multiLevelType w:val="hybridMultilevel"/>
    <w:tmpl w:val="2D20A15C"/>
    <w:lvl w:ilvl="0" w:tplc="567060B4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 w16cid:durableId="1500266995">
    <w:abstractNumId w:val="3"/>
  </w:num>
  <w:num w:numId="2" w16cid:durableId="310210184">
    <w:abstractNumId w:val="13"/>
  </w:num>
  <w:num w:numId="3" w16cid:durableId="1381662083">
    <w:abstractNumId w:val="10"/>
  </w:num>
  <w:num w:numId="4" w16cid:durableId="2084181857">
    <w:abstractNumId w:val="11"/>
  </w:num>
  <w:num w:numId="5" w16cid:durableId="198782574">
    <w:abstractNumId w:val="4"/>
  </w:num>
  <w:num w:numId="6" w16cid:durableId="881945880">
    <w:abstractNumId w:val="1"/>
  </w:num>
  <w:num w:numId="7" w16cid:durableId="555942731">
    <w:abstractNumId w:val="12"/>
  </w:num>
  <w:num w:numId="8" w16cid:durableId="809438526">
    <w:abstractNumId w:val="2"/>
  </w:num>
  <w:num w:numId="9" w16cid:durableId="74283454">
    <w:abstractNumId w:val="9"/>
  </w:num>
  <w:num w:numId="10" w16cid:durableId="445739145">
    <w:abstractNumId w:val="14"/>
  </w:num>
  <w:num w:numId="11" w16cid:durableId="149518671">
    <w:abstractNumId w:val="15"/>
  </w:num>
  <w:num w:numId="12" w16cid:durableId="1148012045">
    <w:abstractNumId w:val="8"/>
  </w:num>
  <w:num w:numId="13" w16cid:durableId="378673308">
    <w:abstractNumId w:val="7"/>
  </w:num>
  <w:num w:numId="14" w16cid:durableId="1586649972">
    <w:abstractNumId w:val="6"/>
  </w:num>
  <w:num w:numId="15" w16cid:durableId="823550923">
    <w:abstractNumId w:val="5"/>
  </w:num>
  <w:num w:numId="16" w16cid:durableId="153041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76"/>
    <w:rsid w:val="000675AB"/>
    <w:rsid w:val="00091E6A"/>
    <w:rsid w:val="00096035"/>
    <w:rsid w:val="000B046B"/>
    <w:rsid w:val="000E1976"/>
    <w:rsid w:val="0013593F"/>
    <w:rsid w:val="0016452A"/>
    <w:rsid w:val="0016770B"/>
    <w:rsid w:val="00186CB8"/>
    <w:rsid w:val="001A1C13"/>
    <w:rsid w:val="001A6075"/>
    <w:rsid w:val="00250BC5"/>
    <w:rsid w:val="002764DC"/>
    <w:rsid w:val="002B1373"/>
    <w:rsid w:val="002C5C8D"/>
    <w:rsid w:val="0034004D"/>
    <w:rsid w:val="00367B98"/>
    <w:rsid w:val="00372DFB"/>
    <w:rsid w:val="00395F28"/>
    <w:rsid w:val="003A541D"/>
    <w:rsid w:val="00423963"/>
    <w:rsid w:val="004D427D"/>
    <w:rsid w:val="004F6B6C"/>
    <w:rsid w:val="00595661"/>
    <w:rsid w:val="005A1CE8"/>
    <w:rsid w:val="005F2652"/>
    <w:rsid w:val="005F5E8A"/>
    <w:rsid w:val="006C7A40"/>
    <w:rsid w:val="0071488E"/>
    <w:rsid w:val="00730661"/>
    <w:rsid w:val="00750779"/>
    <w:rsid w:val="00753B4F"/>
    <w:rsid w:val="00765F48"/>
    <w:rsid w:val="0077547E"/>
    <w:rsid w:val="0078126B"/>
    <w:rsid w:val="007E2EEB"/>
    <w:rsid w:val="00837897"/>
    <w:rsid w:val="0084286E"/>
    <w:rsid w:val="008475AB"/>
    <w:rsid w:val="008972DF"/>
    <w:rsid w:val="008A3D6C"/>
    <w:rsid w:val="008D7F6E"/>
    <w:rsid w:val="00972A13"/>
    <w:rsid w:val="0098781D"/>
    <w:rsid w:val="00A40DBE"/>
    <w:rsid w:val="00A85336"/>
    <w:rsid w:val="00AB518A"/>
    <w:rsid w:val="00C0170D"/>
    <w:rsid w:val="00C123EE"/>
    <w:rsid w:val="00C333FF"/>
    <w:rsid w:val="00C511E6"/>
    <w:rsid w:val="00CA1604"/>
    <w:rsid w:val="00CB0CB9"/>
    <w:rsid w:val="00CC1140"/>
    <w:rsid w:val="00D81546"/>
    <w:rsid w:val="00DA374D"/>
    <w:rsid w:val="00DD7564"/>
    <w:rsid w:val="00DF6080"/>
    <w:rsid w:val="00E14FF0"/>
    <w:rsid w:val="00E67875"/>
    <w:rsid w:val="00E92F7F"/>
    <w:rsid w:val="00EF5934"/>
    <w:rsid w:val="00EF5D85"/>
    <w:rsid w:val="00F33DE6"/>
    <w:rsid w:val="00F84565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9A4E1"/>
  <w15:docId w15:val="{113C7223-110A-4474-B570-F816E5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7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1A6075"/>
  </w:style>
  <w:style w:type="paragraph" w:customStyle="1" w:styleId="a4">
    <w:name w:val="一太郎ランクスタイル２"/>
    <w:basedOn w:val="a"/>
    <w:rsid w:val="001A6075"/>
  </w:style>
  <w:style w:type="paragraph" w:customStyle="1" w:styleId="a5">
    <w:name w:val="一太郎ランクスタイル３"/>
    <w:basedOn w:val="a"/>
    <w:rsid w:val="001A6075"/>
  </w:style>
  <w:style w:type="paragraph" w:customStyle="1" w:styleId="a6">
    <w:name w:val="一太郎ランクスタイル４"/>
    <w:basedOn w:val="a"/>
    <w:rsid w:val="001A6075"/>
  </w:style>
  <w:style w:type="paragraph" w:customStyle="1" w:styleId="a7">
    <w:name w:val="一太郎ランクスタイル５"/>
    <w:basedOn w:val="a"/>
    <w:rsid w:val="001A6075"/>
  </w:style>
  <w:style w:type="paragraph" w:customStyle="1" w:styleId="a8">
    <w:name w:val="一太郎ランクスタイル６"/>
    <w:basedOn w:val="a"/>
    <w:rsid w:val="001A6075"/>
  </w:style>
  <w:style w:type="paragraph" w:customStyle="1" w:styleId="a9">
    <w:name w:val="一太郎ランクスタイル７"/>
    <w:basedOn w:val="a"/>
    <w:rsid w:val="001A6075"/>
  </w:style>
  <w:style w:type="paragraph" w:styleId="aa">
    <w:name w:val="footer"/>
    <w:basedOn w:val="a"/>
    <w:link w:val="ab"/>
    <w:uiPriority w:val="99"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18A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518A"/>
    <w:rPr>
      <w:rFonts w:ascii="Times New Roman" w:hAnsi="Times New Roman"/>
      <w:color w:val="00000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750779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50779"/>
    <w:rPr>
      <w:color w:val="00000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50779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50779"/>
    <w:rPr>
      <w:color w:val="000000"/>
      <w:sz w:val="24"/>
      <w:szCs w:val="24"/>
    </w:rPr>
  </w:style>
  <w:style w:type="table" w:styleId="af2">
    <w:name w:val="Table Grid"/>
    <w:basedOn w:val="a1"/>
    <w:uiPriority w:val="59"/>
    <w:rsid w:val="007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50BC5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50BC5"/>
    <w:rPr>
      <w:rFonts w:ascii="Arial" w:eastAsia="ＭＳ ゴシック" w:hAnsi="Arial" w:cs="Times New Roman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067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9809-83C8-48B0-8DA2-24EE9724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関東農政局</dc:creator>
  <cp:lastModifiedBy>user07</cp:lastModifiedBy>
  <cp:revision>3</cp:revision>
  <cp:lastPrinted>2018-04-18T02:50:00Z</cp:lastPrinted>
  <dcterms:created xsi:type="dcterms:W3CDTF">2022-04-25T07:09:00Z</dcterms:created>
  <dcterms:modified xsi:type="dcterms:W3CDTF">2023-04-11T06:37:00Z</dcterms:modified>
</cp:coreProperties>
</file>